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662A7" w14:textId="38E7A956" w:rsidR="00257178" w:rsidRPr="00257178" w:rsidRDefault="00257178" w:rsidP="00257178">
      <w:pPr>
        <w:jc w:val="left"/>
        <w:rPr>
          <w:rFonts w:ascii="ＭＳ 明朝" w:eastAsia="ＭＳ 明朝" w:hAnsi="ＭＳ 明朝"/>
          <w:sz w:val="24"/>
          <w:szCs w:val="24"/>
        </w:rPr>
      </w:pPr>
      <w:r>
        <w:rPr>
          <w:rFonts w:ascii="ＭＳ 明朝" w:eastAsia="ＭＳ 明朝" w:hAnsi="ＭＳ 明朝" w:hint="eastAsia"/>
          <w:sz w:val="24"/>
          <w:szCs w:val="24"/>
        </w:rPr>
        <w:t>（様式第５号）</w:t>
      </w:r>
    </w:p>
    <w:p w14:paraId="21D59054" w14:textId="07F8D52A" w:rsidR="00C71A0C" w:rsidRDefault="00C80201" w:rsidP="00962A98">
      <w:pPr>
        <w:jc w:val="center"/>
        <w:rPr>
          <w:rFonts w:ascii="ＭＳ 明朝" w:eastAsia="ＭＳ 明朝" w:hAnsi="ＭＳ 明朝"/>
          <w:sz w:val="36"/>
          <w:szCs w:val="36"/>
        </w:rPr>
      </w:pPr>
      <w:r w:rsidRPr="00962A98">
        <w:rPr>
          <w:rFonts w:ascii="ＭＳ 明朝" w:eastAsia="ＭＳ 明朝" w:hAnsi="ＭＳ 明朝" w:hint="eastAsia"/>
          <w:sz w:val="36"/>
          <w:szCs w:val="36"/>
        </w:rPr>
        <w:t>入</w:t>
      </w:r>
      <w:r w:rsidR="00962A98">
        <w:rPr>
          <w:rFonts w:ascii="ＭＳ 明朝" w:eastAsia="ＭＳ 明朝" w:hAnsi="ＭＳ 明朝" w:hint="eastAsia"/>
          <w:sz w:val="36"/>
          <w:szCs w:val="36"/>
        </w:rPr>
        <w:t xml:space="preserve">　</w:t>
      </w:r>
      <w:r w:rsidR="00555B66">
        <w:rPr>
          <w:rFonts w:ascii="ＭＳ 明朝" w:eastAsia="ＭＳ 明朝" w:hAnsi="ＭＳ 明朝" w:hint="eastAsia"/>
          <w:sz w:val="36"/>
          <w:szCs w:val="36"/>
        </w:rPr>
        <w:t xml:space="preserve">　</w:t>
      </w:r>
      <w:r w:rsidRPr="00962A98">
        <w:rPr>
          <w:rFonts w:ascii="ＭＳ 明朝" w:eastAsia="ＭＳ 明朝" w:hAnsi="ＭＳ 明朝" w:hint="eastAsia"/>
          <w:sz w:val="36"/>
          <w:szCs w:val="36"/>
        </w:rPr>
        <w:t>札</w:t>
      </w:r>
      <w:r w:rsidR="00555B66">
        <w:rPr>
          <w:rFonts w:ascii="ＭＳ 明朝" w:eastAsia="ＭＳ 明朝" w:hAnsi="ＭＳ 明朝" w:hint="eastAsia"/>
          <w:sz w:val="36"/>
          <w:szCs w:val="36"/>
        </w:rPr>
        <w:t xml:space="preserve">　</w:t>
      </w:r>
      <w:r w:rsidR="00962A98">
        <w:rPr>
          <w:rFonts w:ascii="ＭＳ 明朝" w:eastAsia="ＭＳ 明朝" w:hAnsi="ＭＳ 明朝" w:hint="eastAsia"/>
          <w:sz w:val="36"/>
          <w:szCs w:val="36"/>
        </w:rPr>
        <w:t xml:space="preserve">　</w:t>
      </w:r>
      <w:r w:rsidRPr="00962A98">
        <w:rPr>
          <w:rFonts w:ascii="ＭＳ 明朝" w:eastAsia="ＭＳ 明朝" w:hAnsi="ＭＳ 明朝" w:hint="eastAsia"/>
          <w:sz w:val="36"/>
          <w:szCs w:val="36"/>
        </w:rPr>
        <w:t>書</w:t>
      </w:r>
    </w:p>
    <w:p w14:paraId="13008737" w14:textId="77777777" w:rsidR="00257178" w:rsidRPr="00257178" w:rsidRDefault="00257178" w:rsidP="00962A98">
      <w:pPr>
        <w:jc w:val="center"/>
        <w:rPr>
          <w:rFonts w:ascii="ＭＳ 明朝" w:eastAsia="ＭＳ 明朝" w:hAnsi="ＭＳ 明朝"/>
          <w:sz w:val="24"/>
          <w:szCs w:val="24"/>
        </w:rPr>
      </w:pPr>
    </w:p>
    <w:p w14:paraId="7EA1C92C" w14:textId="756CAF15" w:rsidR="00C80201" w:rsidRPr="00962A98" w:rsidRDefault="00C80201" w:rsidP="00962A98">
      <w:pPr>
        <w:spacing w:line="480" w:lineRule="auto"/>
        <w:rPr>
          <w:rFonts w:ascii="ＭＳ 明朝" w:eastAsia="ＭＳ 明朝" w:hAnsi="ＭＳ 明朝"/>
          <w:sz w:val="24"/>
          <w:szCs w:val="24"/>
        </w:rPr>
      </w:pPr>
      <w:r w:rsidRPr="00962A98">
        <w:rPr>
          <w:rFonts w:ascii="ＭＳ 明朝" w:eastAsia="ＭＳ 明朝" w:hAnsi="ＭＳ 明朝" w:hint="eastAsia"/>
          <w:sz w:val="24"/>
          <w:szCs w:val="24"/>
        </w:rPr>
        <w:t>1　事業名及び工事名</w:t>
      </w:r>
      <w:r w:rsidR="00F86239">
        <w:rPr>
          <w:rFonts w:ascii="ＭＳ 明朝" w:eastAsia="ＭＳ 明朝" w:hAnsi="ＭＳ 明朝" w:hint="eastAsia"/>
          <w:sz w:val="24"/>
          <w:szCs w:val="24"/>
        </w:rPr>
        <w:t xml:space="preserve">　　エネルギー回収型廃棄物処理施設余剰電力売却</w:t>
      </w:r>
    </w:p>
    <w:p w14:paraId="0399CF64" w14:textId="6749B143" w:rsidR="00C80201" w:rsidRPr="00962A98" w:rsidRDefault="00C80201" w:rsidP="00962A98">
      <w:pPr>
        <w:spacing w:line="480" w:lineRule="auto"/>
      </w:pPr>
      <w:r w:rsidRPr="00962A98">
        <w:rPr>
          <w:rFonts w:ascii="ＭＳ 明朝" w:eastAsia="ＭＳ 明朝" w:hAnsi="ＭＳ 明朝" w:hint="eastAsia"/>
          <w:sz w:val="24"/>
          <w:szCs w:val="24"/>
        </w:rPr>
        <w:t>2　事業実施場所</w:t>
      </w:r>
      <w:r w:rsidR="00F86239">
        <w:rPr>
          <w:rFonts w:ascii="ＭＳ 明朝" w:eastAsia="ＭＳ 明朝" w:hAnsi="ＭＳ 明朝" w:hint="eastAsia"/>
          <w:sz w:val="24"/>
          <w:szCs w:val="24"/>
        </w:rPr>
        <w:t xml:space="preserve">　　　　天理市岩屋町459番</w:t>
      </w:r>
      <w:r w:rsidR="003D72EC">
        <w:rPr>
          <w:rFonts w:ascii="ＭＳ 明朝" w:eastAsia="ＭＳ 明朝" w:hAnsi="ＭＳ 明朝" w:hint="eastAsia"/>
          <w:sz w:val="24"/>
          <w:szCs w:val="24"/>
        </w:rPr>
        <w:t>２</w:t>
      </w:r>
      <w:r w:rsidR="009D7C4B">
        <w:rPr>
          <w:rFonts w:ascii="ＭＳ 明朝" w:eastAsia="ＭＳ 明朝" w:hAnsi="ＭＳ 明朝" w:hint="eastAsia"/>
          <w:sz w:val="24"/>
          <w:szCs w:val="24"/>
        </w:rPr>
        <w:t>外</w:t>
      </w:r>
      <w:r w:rsidR="003D72EC">
        <w:rPr>
          <w:rFonts w:ascii="ＭＳ 明朝" w:eastAsia="ＭＳ 明朝" w:hAnsi="ＭＳ 明朝" w:hint="eastAsia"/>
          <w:sz w:val="24"/>
          <w:szCs w:val="24"/>
        </w:rPr>
        <w:t>２</w:t>
      </w:r>
      <w:r w:rsidR="00342918">
        <w:rPr>
          <w:rFonts w:ascii="ＭＳ 明朝" w:eastAsia="ＭＳ 明朝" w:hAnsi="ＭＳ 明朝" w:hint="eastAsia"/>
          <w:sz w:val="24"/>
          <w:szCs w:val="24"/>
        </w:rPr>
        <w:t>筆</w:t>
      </w:r>
    </w:p>
    <w:p w14:paraId="3D9FC51F" w14:textId="748D67D2" w:rsidR="00C80201" w:rsidRDefault="00C80201" w:rsidP="00962A98">
      <w:pPr>
        <w:spacing w:line="480" w:lineRule="auto"/>
        <w:rPr>
          <w:rFonts w:ascii="ＭＳ 明朝" w:eastAsia="ＭＳ 明朝" w:hAnsi="ＭＳ 明朝"/>
          <w:sz w:val="24"/>
          <w:szCs w:val="24"/>
        </w:rPr>
      </w:pPr>
      <w:r w:rsidRPr="00962A98">
        <w:rPr>
          <w:rFonts w:ascii="ＭＳ 明朝" w:eastAsia="ＭＳ 明朝" w:hAnsi="ＭＳ 明朝" w:hint="eastAsia"/>
          <w:sz w:val="24"/>
          <w:szCs w:val="24"/>
        </w:rPr>
        <w:t>3　この事業の契約代金</w:t>
      </w:r>
      <w:r w:rsidRPr="00962A98">
        <w:rPr>
          <w:rFonts w:ascii="ＭＳ 明朝" w:eastAsia="ＭＳ 明朝" w:hAnsi="ＭＳ 明朝" w:hint="eastAsia"/>
          <w:b/>
          <w:bCs/>
          <w:sz w:val="24"/>
          <w:szCs w:val="24"/>
        </w:rPr>
        <w:t xml:space="preserve">　　</w:t>
      </w:r>
      <w:r>
        <w:rPr>
          <w:rFonts w:ascii="ＭＳ 明朝" w:eastAsia="ＭＳ 明朝" w:hAnsi="ＭＳ 明朝" w:hint="eastAsia"/>
          <w:sz w:val="24"/>
          <w:szCs w:val="24"/>
        </w:rPr>
        <w:t xml:space="preserve">　　　　　　　　　　　　　　　　</w:t>
      </w:r>
      <w:r w:rsidR="00962A98">
        <w:rPr>
          <w:rFonts w:ascii="ＭＳ 明朝" w:eastAsia="ＭＳ 明朝" w:hAnsi="ＭＳ 明朝" w:hint="eastAsia"/>
          <w:sz w:val="24"/>
          <w:szCs w:val="24"/>
        </w:rPr>
        <w:t xml:space="preserve">　　　</w:t>
      </w:r>
      <w:r>
        <w:rPr>
          <w:rFonts w:ascii="ＭＳ 明朝" w:eastAsia="ＭＳ 明朝" w:hAnsi="ＭＳ 明朝" w:hint="eastAsia"/>
          <w:sz w:val="24"/>
          <w:szCs w:val="24"/>
        </w:rPr>
        <w:t>円也</w:t>
      </w:r>
    </w:p>
    <w:tbl>
      <w:tblPr>
        <w:tblStyle w:val="aa"/>
        <w:tblW w:w="0" w:type="auto"/>
        <w:tblLook w:val="04A0" w:firstRow="1" w:lastRow="0" w:firstColumn="1" w:lastColumn="0" w:noHBand="0" w:noVBand="1"/>
      </w:tblPr>
      <w:tblGrid>
        <w:gridCol w:w="1696"/>
        <w:gridCol w:w="1843"/>
        <w:gridCol w:w="2410"/>
        <w:gridCol w:w="2545"/>
      </w:tblGrid>
      <w:tr w:rsidR="00D903F0" w:rsidRPr="00D903F0" w14:paraId="00BF2BD0" w14:textId="77777777" w:rsidTr="00962A98">
        <w:trPr>
          <w:trHeight w:val="360"/>
        </w:trPr>
        <w:tc>
          <w:tcPr>
            <w:tcW w:w="3539" w:type="dxa"/>
            <w:gridSpan w:val="2"/>
            <w:vAlign w:val="center"/>
          </w:tcPr>
          <w:p w14:paraId="0DE7D938" w14:textId="535FFDA1" w:rsidR="00D903F0" w:rsidRPr="00D903F0" w:rsidRDefault="00D903F0" w:rsidP="00962A98">
            <w:pPr>
              <w:spacing w:line="480" w:lineRule="auto"/>
              <w:jc w:val="center"/>
              <w:rPr>
                <w:rFonts w:ascii="ＭＳ 明朝" w:eastAsia="ＭＳ 明朝" w:hAnsi="ＭＳ 明朝"/>
                <w:sz w:val="24"/>
                <w:szCs w:val="24"/>
              </w:rPr>
            </w:pPr>
            <w:r w:rsidRPr="00D903F0">
              <w:rPr>
                <w:rFonts w:ascii="ＭＳ 明朝" w:eastAsia="ＭＳ 明朝" w:hAnsi="ＭＳ 明朝" w:hint="eastAsia"/>
                <w:sz w:val="24"/>
                <w:szCs w:val="24"/>
              </w:rPr>
              <w:t>予定電力量（</w:t>
            </w:r>
            <w:r>
              <w:rPr>
                <w:rFonts w:ascii="ＭＳ 明朝" w:eastAsia="ＭＳ 明朝" w:hAnsi="ＭＳ 明朝" w:hint="eastAsia"/>
                <w:sz w:val="24"/>
                <w:szCs w:val="24"/>
              </w:rPr>
              <w:t>単位：kWh）</w:t>
            </w:r>
          </w:p>
        </w:tc>
        <w:tc>
          <w:tcPr>
            <w:tcW w:w="2410" w:type="dxa"/>
          </w:tcPr>
          <w:p w14:paraId="1284F3A4" w14:textId="3BF8AE40" w:rsidR="00D903F0" w:rsidRPr="00D903F0" w:rsidRDefault="00962A98" w:rsidP="00D903F0">
            <w:pPr>
              <w:spacing w:line="480" w:lineRule="auto"/>
              <w:rPr>
                <w:rFonts w:ascii="ＭＳ 明朝" w:eastAsia="ＭＳ 明朝" w:hAnsi="ＭＳ 明朝"/>
                <w:sz w:val="24"/>
                <w:szCs w:val="24"/>
              </w:rPr>
            </w:pPr>
            <w:r>
              <w:rPr>
                <w:rFonts w:ascii="ＭＳ 明朝" w:eastAsia="ＭＳ 明朝" w:hAnsi="ＭＳ 明朝" w:hint="eastAsia"/>
                <w:sz w:val="24"/>
                <w:szCs w:val="24"/>
              </w:rPr>
              <w:t>単価（消費税抜き）</w:t>
            </w:r>
          </w:p>
        </w:tc>
        <w:tc>
          <w:tcPr>
            <w:tcW w:w="2545" w:type="dxa"/>
          </w:tcPr>
          <w:p w14:paraId="11839A32" w14:textId="6346644C" w:rsidR="00D903F0" w:rsidRPr="00D903F0" w:rsidRDefault="00962A98" w:rsidP="009F0006">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金</w:t>
            </w:r>
            <w:r w:rsidR="009F0006">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r>
      <w:tr w:rsidR="00D3282D" w:rsidRPr="00D903F0" w14:paraId="682404FC" w14:textId="77777777" w:rsidTr="00962A98">
        <w:trPr>
          <w:trHeight w:val="360"/>
        </w:trPr>
        <w:tc>
          <w:tcPr>
            <w:tcW w:w="1696" w:type="dxa"/>
          </w:tcPr>
          <w:p w14:paraId="45560F6D" w14:textId="2516B890" w:rsidR="00D3282D" w:rsidRDefault="00D3282D" w:rsidP="00D903F0">
            <w:pPr>
              <w:spacing w:line="480" w:lineRule="auto"/>
              <w:rPr>
                <w:rFonts w:ascii="ＭＳ 明朝" w:eastAsia="ＭＳ 明朝" w:hAnsi="ＭＳ 明朝"/>
                <w:sz w:val="24"/>
                <w:szCs w:val="24"/>
              </w:rPr>
            </w:pPr>
            <w:r>
              <w:rPr>
                <w:rFonts w:ascii="ＭＳ 明朝" w:eastAsia="ＭＳ 明朝" w:hAnsi="ＭＳ 明朝" w:hint="eastAsia"/>
                <w:sz w:val="24"/>
                <w:szCs w:val="24"/>
              </w:rPr>
              <w:t>試運転期間中</w:t>
            </w:r>
          </w:p>
        </w:tc>
        <w:tc>
          <w:tcPr>
            <w:tcW w:w="1843" w:type="dxa"/>
            <w:vAlign w:val="center"/>
          </w:tcPr>
          <w:p w14:paraId="119A958D" w14:textId="112E1566" w:rsidR="00D3282D" w:rsidRPr="00555B66" w:rsidRDefault="00625DB6" w:rsidP="00D3282D">
            <w:pPr>
              <w:wordWrap w:val="0"/>
              <w:spacing w:line="480" w:lineRule="auto"/>
              <w:jc w:val="right"/>
              <w:rPr>
                <w:rFonts w:ascii="ＭＳ 明朝" w:eastAsia="ＭＳ 明朝" w:hAnsi="ＭＳ 明朝"/>
                <w:sz w:val="28"/>
                <w:szCs w:val="28"/>
              </w:rPr>
            </w:pPr>
            <w:r>
              <w:rPr>
                <w:rFonts w:ascii="ＭＳ 明朝" w:eastAsia="ＭＳ 明朝" w:hAnsi="ＭＳ 明朝" w:hint="eastAsia"/>
                <w:sz w:val="28"/>
                <w:szCs w:val="28"/>
              </w:rPr>
              <w:t>4</w:t>
            </w:r>
            <w:r w:rsidR="00D3282D">
              <w:rPr>
                <w:rFonts w:ascii="ＭＳ 明朝" w:eastAsia="ＭＳ 明朝" w:hAnsi="ＭＳ 明朝" w:hint="eastAsia"/>
                <w:sz w:val="28"/>
                <w:szCs w:val="28"/>
              </w:rPr>
              <w:t>,</w:t>
            </w:r>
            <w:r>
              <w:rPr>
                <w:rFonts w:ascii="ＭＳ 明朝" w:eastAsia="ＭＳ 明朝" w:hAnsi="ＭＳ 明朝" w:hint="eastAsia"/>
                <w:sz w:val="28"/>
                <w:szCs w:val="28"/>
              </w:rPr>
              <w:t>98</w:t>
            </w:r>
            <w:r w:rsidR="00FF0955">
              <w:rPr>
                <w:rFonts w:ascii="ＭＳ 明朝" w:eastAsia="ＭＳ 明朝" w:hAnsi="ＭＳ 明朝" w:hint="eastAsia"/>
                <w:sz w:val="28"/>
                <w:szCs w:val="28"/>
              </w:rPr>
              <w:t>5</w:t>
            </w:r>
            <w:r w:rsidR="00D3282D">
              <w:rPr>
                <w:rFonts w:ascii="ＭＳ 明朝" w:eastAsia="ＭＳ 明朝" w:hAnsi="ＭＳ 明朝" w:hint="eastAsia"/>
                <w:sz w:val="28"/>
                <w:szCs w:val="28"/>
              </w:rPr>
              <w:t xml:space="preserve">,000 </w:t>
            </w:r>
          </w:p>
        </w:tc>
        <w:tc>
          <w:tcPr>
            <w:tcW w:w="2410" w:type="dxa"/>
          </w:tcPr>
          <w:p w14:paraId="72680A9A" w14:textId="6788A97F" w:rsidR="00D3282D" w:rsidRDefault="00D3282D" w:rsidP="009F0006">
            <w:pPr>
              <w:spacing w:line="480" w:lineRule="auto"/>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tcPr>
          <w:p w14:paraId="1C6BA19F" w14:textId="77777777" w:rsidR="00D3282D" w:rsidRPr="00D903F0" w:rsidRDefault="00D3282D" w:rsidP="00D903F0">
            <w:pPr>
              <w:spacing w:line="480" w:lineRule="auto"/>
              <w:rPr>
                <w:rFonts w:ascii="ＭＳ 明朝" w:eastAsia="ＭＳ 明朝" w:hAnsi="ＭＳ 明朝"/>
                <w:sz w:val="24"/>
                <w:szCs w:val="24"/>
              </w:rPr>
            </w:pPr>
          </w:p>
        </w:tc>
      </w:tr>
      <w:tr w:rsidR="00C80201" w:rsidRPr="00D903F0" w14:paraId="059429E9" w14:textId="77777777" w:rsidTr="00962A98">
        <w:trPr>
          <w:trHeight w:val="360"/>
        </w:trPr>
        <w:tc>
          <w:tcPr>
            <w:tcW w:w="1696" w:type="dxa"/>
          </w:tcPr>
          <w:p w14:paraId="41006E27" w14:textId="003B4021" w:rsidR="00C80201" w:rsidRPr="00D903F0" w:rsidRDefault="00D903F0" w:rsidP="00D903F0">
            <w:pPr>
              <w:spacing w:line="480" w:lineRule="auto"/>
              <w:rPr>
                <w:rFonts w:ascii="ＭＳ 明朝" w:eastAsia="ＭＳ 明朝" w:hAnsi="ＭＳ 明朝"/>
                <w:sz w:val="24"/>
                <w:szCs w:val="24"/>
              </w:rPr>
            </w:pPr>
            <w:r>
              <w:rPr>
                <w:rFonts w:ascii="ＭＳ 明朝" w:eastAsia="ＭＳ 明朝" w:hAnsi="ＭＳ 明朝" w:hint="eastAsia"/>
                <w:sz w:val="24"/>
                <w:szCs w:val="24"/>
              </w:rPr>
              <w:t>FIP分</w:t>
            </w:r>
          </w:p>
        </w:tc>
        <w:tc>
          <w:tcPr>
            <w:tcW w:w="1843" w:type="dxa"/>
            <w:vAlign w:val="center"/>
          </w:tcPr>
          <w:p w14:paraId="488EB2B9" w14:textId="38982056" w:rsidR="00C80201" w:rsidRPr="00555B66" w:rsidRDefault="00A01C09" w:rsidP="00962A98">
            <w:pPr>
              <w:spacing w:line="480" w:lineRule="auto"/>
              <w:jc w:val="center"/>
              <w:rPr>
                <w:rFonts w:ascii="ＭＳ 明朝" w:eastAsia="ＭＳ 明朝" w:hAnsi="ＭＳ 明朝"/>
                <w:sz w:val="28"/>
                <w:szCs w:val="28"/>
              </w:rPr>
            </w:pPr>
            <w:r>
              <w:rPr>
                <w:rFonts w:ascii="ＭＳ 明朝" w:eastAsia="ＭＳ 明朝" w:hAnsi="ＭＳ 明朝" w:hint="eastAsia"/>
                <w:sz w:val="28"/>
                <w:szCs w:val="28"/>
              </w:rPr>
              <w:t>47</w:t>
            </w:r>
            <w:r w:rsidR="00962A98" w:rsidRPr="00555B66">
              <w:rPr>
                <w:rFonts w:ascii="ＭＳ 明朝" w:eastAsia="ＭＳ 明朝" w:hAnsi="ＭＳ 明朝" w:hint="eastAsia"/>
                <w:sz w:val="28"/>
                <w:szCs w:val="28"/>
              </w:rPr>
              <w:t>,</w:t>
            </w:r>
            <w:r>
              <w:rPr>
                <w:rFonts w:ascii="ＭＳ 明朝" w:eastAsia="ＭＳ 明朝" w:hAnsi="ＭＳ 明朝" w:hint="eastAsia"/>
                <w:sz w:val="28"/>
                <w:szCs w:val="28"/>
              </w:rPr>
              <w:t>198</w:t>
            </w:r>
            <w:r w:rsidR="00962A98" w:rsidRPr="00555B66">
              <w:rPr>
                <w:rFonts w:ascii="ＭＳ 明朝" w:eastAsia="ＭＳ 明朝" w:hAnsi="ＭＳ 明朝" w:hint="eastAsia"/>
                <w:sz w:val="28"/>
                <w:szCs w:val="28"/>
              </w:rPr>
              <w:t>,000</w:t>
            </w:r>
          </w:p>
        </w:tc>
        <w:tc>
          <w:tcPr>
            <w:tcW w:w="2410" w:type="dxa"/>
          </w:tcPr>
          <w:p w14:paraId="256B3F5F" w14:textId="7286E603" w:rsidR="00C80201" w:rsidRPr="00D903F0" w:rsidRDefault="00962A98" w:rsidP="009F0006">
            <w:pPr>
              <w:spacing w:line="480" w:lineRule="auto"/>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tcPr>
          <w:p w14:paraId="1E6AE306" w14:textId="77777777" w:rsidR="00C80201" w:rsidRPr="00D903F0" w:rsidRDefault="00C80201" w:rsidP="00D903F0">
            <w:pPr>
              <w:spacing w:line="480" w:lineRule="auto"/>
              <w:rPr>
                <w:rFonts w:ascii="ＭＳ 明朝" w:eastAsia="ＭＳ 明朝" w:hAnsi="ＭＳ 明朝"/>
                <w:sz w:val="24"/>
                <w:szCs w:val="24"/>
              </w:rPr>
            </w:pPr>
          </w:p>
        </w:tc>
      </w:tr>
      <w:tr w:rsidR="00C80201" w:rsidRPr="00D903F0" w14:paraId="0C78D403" w14:textId="77777777" w:rsidTr="00962A98">
        <w:trPr>
          <w:trHeight w:val="360"/>
        </w:trPr>
        <w:tc>
          <w:tcPr>
            <w:tcW w:w="1696" w:type="dxa"/>
            <w:shd w:val="clear" w:color="auto" w:fill="auto"/>
          </w:tcPr>
          <w:p w14:paraId="2018831F" w14:textId="04D0268D" w:rsidR="00C80201" w:rsidRPr="00D903F0" w:rsidRDefault="00D903F0" w:rsidP="00D903F0">
            <w:pPr>
              <w:spacing w:line="480" w:lineRule="auto"/>
              <w:rPr>
                <w:rFonts w:ascii="ＭＳ 明朝" w:eastAsia="ＭＳ 明朝" w:hAnsi="ＭＳ 明朝"/>
                <w:sz w:val="24"/>
                <w:szCs w:val="24"/>
              </w:rPr>
            </w:pPr>
            <w:r>
              <w:rPr>
                <w:rFonts w:ascii="ＭＳ 明朝" w:eastAsia="ＭＳ 明朝" w:hAnsi="ＭＳ 明朝" w:hint="eastAsia"/>
                <w:sz w:val="24"/>
                <w:szCs w:val="24"/>
              </w:rPr>
              <w:t>非FIP分</w:t>
            </w:r>
          </w:p>
        </w:tc>
        <w:tc>
          <w:tcPr>
            <w:tcW w:w="1843" w:type="dxa"/>
            <w:vAlign w:val="center"/>
          </w:tcPr>
          <w:p w14:paraId="676B0DEE" w14:textId="04DB93C0" w:rsidR="00C80201" w:rsidRPr="00555B66" w:rsidRDefault="00D3282D" w:rsidP="00962A98">
            <w:pPr>
              <w:spacing w:line="480" w:lineRule="auto"/>
              <w:jc w:val="center"/>
              <w:rPr>
                <w:rFonts w:ascii="ＭＳ 明朝" w:eastAsia="ＭＳ 明朝" w:hAnsi="ＭＳ 明朝"/>
                <w:sz w:val="28"/>
                <w:szCs w:val="28"/>
              </w:rPr>
            </w:pPr>
            <w:r>
              <w:rPr>
                <w:rFonts w:ascii="ＭＳ 明朝" w:eastAsia="ＭＳ 明朝" w:hAnsi="ＭＳ 明朝" w:hint="eastAsia"/>
                <w:sz w:val="28"/>
                <w:szCs w:val="28"/>
              </w:rPr>
              <w:t>5</w:t>
            </w:r>
            <w:r w:rsidR="00A01C09">
              <w:rPr>
                <w:rFonts w:ascii="ＭＳ 明朝" w:eastAsia="ＭＳ 明朝" w:hAnsi="ＭＳ 明朝" w:hint="eastAsia"/>
                <w:sz w:val="28"/>
                <w:szCs w:val="28"/>
              </w:rPr>
              <w:t>6</w:t>
            </w:r>
            <w:r w:rsidR="00962A98" w:rsidRPr="00555B66">
              <w:rPr>
                <w:rFonts w:ascii="ＭＳ 明朝" w:eastAsia="ＭＳ 明朝" w:hAnsi="ＭＳ 明朝" w:hint="eastAsia"/>
                <w:sz w:val="28"/>
                <w:szCs w:val="28"/>
              </w:rPr>
              <w:t>,</w:t>
            </w:r>
            <w:r w:rsidR="00A01C09">
              <w:rPr>
                <w:rFonts w:ascii="ＭＳ 明朝" w:eastAsia="ＭＳ 明朝" w:hAnsi="ＭＳ 明朝" w:hint="eastAsia"/>
                <w:sz w:val="28"/>
                <w:szCs w:val="28"/>
              </w:rPr>
              <w:t>366</w:t>
            </w:r>
            <w:r w:rsidR="00962A98" w:rsidRPr="00555B66">
              <w:rPr>
                <w:rFonts w:ascii="ＭＳ 明朝" w:eastAsia="ＭＳ 明朝" w:hAnsi="ＭＳ 明朝" w:hint="eastAsia"/>
                <w:sz w:val="28"/>
                <w:szCs w:val="28"/>
              </w:rPr>
              <w:t>,000</w:t>
            </w:r>
          </w:p>
        </w:tc>
        <w:tc>
          <w:tcPr>
            <w:tcW w:w="2410" w:type="dxa"/>
          </w:tcPr>
          <w:p w14:paraId="11026338" w14:textId="720AEA09" w:rsidR="00C80201" w:rsidRPr="00D903F0" w:rsidRDefault="00F86239" w:rsidP="009F0006">
            <w:pPr>
              <w:spacing w:line="480" w:lineRule="auto"/>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tcPr>
          <w:p w14:paraId="23A50335" w14:textId="77777777" w:rsidR="00C80201" w:rsidRPr="00D903F0" w:rsidRDefault="00C80201" w:rsidP="00D903F0">
            <w:pPr>
              <w:spacing w:line="480" w:lineRule="auto"/>
              <w:rPr>
                <w:rFonts w:ascii="ＭＳ 明朝" w:eastAsia="ＭＳ 明朝" w:hAnsi="ＭＳ 明朝"/>
                <w:sz w:val="24"/>
                <w:szCs w:val="24"/>
              </w:rPr>
            </w:pPr>
          </w:p>
        </w:tc>
      </w:tr>
      <w:tr w:rsidR="00962A98" w:rsidRPr="00D903F0" w14:paraId="4885C2D0" w14:textId="77777777" w:rsidTr="00962A98">
        <w:trPr>
          <w:trHeight w:val="360"/>
        </w:trPr>
        <w:tc>
          <w:tcPr>
            <w:tcW w:w="5949" w:type="dxa"/>
            <w:gridSpan w:val="3"/>
            <w:shd w:val="clear" w:color="auto" w:fill="auto"/>
            <w:vAlign w:val="center"/>
          </w:tcPr>
          <w:p w14:paraId="12E97FF4" w14:textId="4FC8F617" w:rsidR="00962A98" w:rsidRPr="00D903F0" w:rsidRDefault="00962A98" w:rsidP="00962A98">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545" w:type="dxa"/>
          </w:tcPr>
          <w:p w14:paraId="22DE62EC" w14:textId="77777777" w:rsidR="00962A98" w:rsidRPr="00D903F0" w:rsidRDefault="00962A98" w:rsidP="00D903F0">
            <w:pPr>
              <w:spacing w:line="480" w:lineRule="auto"/>
              <w:rPr>
                <w:rFonts w:ascii="ＭＳ 明朝" w:eastAsia="ＭＳ 明朝" w:hAnsi="ＭＳ 明朝"/>
                <w:sz w:val="24"/>
                <w:szCs w:val="24"/>
              </w:rPr>
            </w:pPr>
          </w:p>
        </w:tc>
      </w:tr>
    </w:tbl>
    <w:p w14:paraId="7701F721" w14:textId="77777777" w:rsidR="00C80201" w:rsidRPr="00D903F0" w:rsidRDefault="00C80201">
      <w:pPr>
        <w:rPr>
          <w:rFonts w:ascii="ＭＳ 明朝" w:eastAsia="ＭＳ 明朝" w:hAnsi="ＭＳ 明朝"/>
          <w:sz w:val="24"/>
          <w:szCs w:val="24"/>
        </w:rPr>
      </w:pPr>
    </w:p>
    <w:p w14:paraId="5637F36D" w14:textId="616FB658" w:rsidR="00C80201" w:rsidRPr="00D903F0" w:rsidRDefault="00C80201" w:rsidP="00F86239">
      <w:pPr>
        <w:spacing w:line="360" w:lineRule="auto"/>
        <w:rPr>
          <w:rFonts w:ascii="ＭＳ 明朝" w:eastAsia="ＭＳ 明朝" w:hAnsi="ＭＳ 明朝"/>
          <w:sz w:val="24"/>
          <w:szCs w:val="24"/>
        </w:rPr>
      </w:pPr>
      <w:r w:rsidRPr="00D903F0">
        <w:rPr>
          <w:rFonts w:ascii="ＭＳ 明朝" w:eastAsia="ＭＳ 明朝" w:hAnsi="ＭＳ 明朝" w:hint="eastAsia"/>
          <w:sz w:val="24"/>
          <w:szCs w:val="24"/>
        </w:rPr>
        <w:t xml:space="preserve">　山辺・県北西部広域環境衛生組合契約規則第</w:t>
      </w:r>
      <w:r w:rsidR="003D72EC">
        <w:rPr>
          <w:rFonts w:ascii="ＭＳ 明朝" w:eastAsia="ＭＳ 明朝" w:hAnsi="ＭＳ 明朝" w:hint="eastAsia"/>
          <w:sz w:val="24"/>
          <w:szCs w:val="24"/>
        </w:rPr>
        <w:t>２</w:t>
      </w:r>
      <w:r w:rsidRPr="00D903F0">
        <w:rPr>
          <w:rFonts w:ascii="ＭＳ 明朝" w:eastAsia="ＭＳ 明朝" w:hAnsi="ＭＳ 明朝" w:hint="eastAsia"/>
          <w:sz w:val="24"/>
          <w:szCs w:val="24"/>
        </w:rPr>
        <w:t>条によりその例によることとされた天理市契約規則により上記のとおり入札します。</w:t>
      </w:r>
    </w:p>
    <w:p w14:paraId="569B6363" w14:textId="22340FB1" w:rsidR="00C80201" w:rsidRDefault="00F86239" w:rsidP="00F8623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1DEA8E8" w14:textId="77777777" w:rsidR="00F86239" w:rsidRDefault="00F86239" w:rsidP="00F86239">
      <w:pPr>
        <w:jc w:val="right"/>
        <w:rPr>
          <w:rFonts w:ascii="ＭＳ 明朝" w:eastAsia="ＭＳ 明朝" w:hAnsi="ＭＳ 明朝"/>
          <w:sz w:val="24"/>
          <w:szCs w:val="24"/>
        </w:rPr>
      </w:pPr>
    </w:p>
    <w:p w14:paraId="47A7AAE2" w14:textId="77E58D18" w:rsidR="00F86239" w:rsidRDefault="00F86239" w:rsidP="00F86239">
      <w:pPr>
        <w:jc w:val="left"/>
        <w:rPr>
          <w:rFonts w:ascii="ＭＳ 明朝" w:eastAsia="ＭＳ 明朝" w:hAnsi="ＭＳ 明朝"/>
          <w:sz w:val="24"/>
          <w:szCs w:val="24"/>
        </w:rPr>
      </w:pPr>
      <w:r>
        <w:rPr>
          <w:rFonts w:ascii="ＭＳ 明朝" w:eastAsia="ＭＳ 明朝" w:hAnsi="ＭＳ 明朝" w:hint="eastAsia"/>
          <w:sz w:val="24"/>
          <w:szCs w:val="24"/>
        </w:rPr>
        <w:t>山辺・県北西部広域環境衛生組合</w:t>
      </w:r>
    </w:p>
    <w:p w14:paraId="2069A79B" w14:textId="1F2E0D4C" w:rsidR="00F86239" w:rsidRDefault="00F86239" w:rsidP="003B39F4">
      <w:pPr>
        <w:ind w:firstLineChars="100" w:firstLine="240"/>
        <w:jc w:val="left"/>
        <w:rPr>
          <w:rFonts w:ascii="ＭＳ 明朝" w:eastAsia="ＭＳ 明朝" w:hAnsi="ＭＳ 明朝"/>
          <w:sz w:val="24"/>
          <w:szCs w:val="24"/>
        </w:rPr>
      </w:pPr>
      <w:bookmarkStart w:id="0" w:name="_Hlk173478399"/>
      <w:r>
        <w:rPr>
          <w:rFonts w:ascii="ＭＳ 明朝" w:eastAsia="ＭＳ 明朝" w:hAnsi="ＭＳ 明朝" w:hint="eastAsia"/>
          <w:sz w:val="24"/>
          <w:szCs w:val="24"/>
        </w:rPr>
        <w:t>管 理 者</w:t>
      </w:r>
      <w:r w:rsidR="003B39F4">
        <w:rPr>
          <w:rFonts w:ascii="ＭＳ 明朝" w:eastAsia="ＭＳ 明朝" w:hAnsi="ＭＳ 明朝" w:hint="eastAsia"/>
          <w:sz w:val="24"/>
          <w:szCs w:val="24"/>
        </w:rPr>
        <w:t xml:space="preserve"> </w:t>
      </w:r>
      <w:r w:rsidR="00555B6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並 </w:t>
      </w:r>
      <w:r w:rsidR="003B39F4">
        <w:rPr>
          <w:rFonts w:ascii="ＭＳ 明朝" w:eastAsia="ＭＳ 明朝" w:hAnsi="ＭＳ 明朝" w:hint="eastAsia"/>
          <w:sz w:val="24"/>
          <w:szCs w:val="24"/>
        </w:rPr>
        <w:t xml:space="preserve"> </w:t>
      </w:r>
      <w:r>
        <w:rPr>
          <w:rFonts w:ascii="ＭＳ 明朝" w:eastAsia="ＭＳ 明朝" w:hAnsi="ＭＳ 明朝" w:hint="eastAsia"/>
          <w:sz w:val="24"/>
          <w:szCs w:val="24"/>
        </w:rPr>
        <w:t>河</w:t>
      </w:r>
      <w:r w:rsidR="003B39F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健 　様</w:t>
      </w:r>
      <w:bookmarkEnd w:id="0"/>
    </w:p>
    <w:p w14:paraId="3749EED4" w14:textId="77777777" w:rsidR="00F86239" w:rsidRPr="003B39F4" w:rsidRDefault="00F86239" w:rsidP="00F86239">
      <w:pPr>
        <w:ind w:firstLineChars="200" w:firstLine="480"/>
        <w:jc w:val="left"/>
        <w:rPr>
          <w:rFonts w:ascii="ＭＳ 明朝" w:eastAsia="ＭＳ 明朝" w:hAnsi="ＭＳ 明朝"/>
          <w:sz w:val="24"/>
          <w:szCs w:val="24"/>
        </w:rPr>
      </w:pPr>
    </w:p>
    <w:p w14:paraId="235B0DAB" w14:textId="4B02B042" w:rsidR="00F86239" w:rsidRDefault="00F86239" w:rsidP="00F86239">
      <w:pPr>
        <w:spacing w:line="36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住所又は所在地</w:t>
      </w:r>
    </w:p>
    <w:p w14:paraId="05DEE1B4" w14:textId="7645E4A2" w:rsidR="00F86239" w:rsidRDefault="00F86239" w:rsidP="00F86239">
      <w:pPr>
        <w:spacing w:line="36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商号又は名称</w:t>
      </w:r>
    </w:p>
    <w:p w14:paraId="0EB74389" w14:textId="160415E4" w:rsidR="00F86239" w:rsidRDefault="00F86239" w:rsidP="00F86239">
      <w:pPr>
        <w:spacing w:line="36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代表者</w:t>
      </w:r>
      <w:r w:rsidR="00C46882">
        <w:rPr>
          <w:rFonts w:ascii="ＭＳ 明朝" w:eastAsia="ＭＳ 明朝" w:hAnsi="ＭＳ 明朝" w:hint="eastAsia"/>
          <w:sz w:val="24"/>
          <w:szCs w:val="24"/>
        </w:rPr>
        <w:t>氏</w:t>
      </w:r>
      <w:r>
        <w:rPr>
          <w:rFonts w:ascii="ＭＳ 明朝" w:eastAsia="ＭＳ 明朝" w:hAnsi="ＭＳ 明朝" w:hint="eastAsia"/>
          <w:sz w:val="24"/>
          <w:szCs w:val="24"/>
        </w:rPr>
        <w:t>名　　　　　　　　　　　　　　　㊞</w:t>
      </w:r>
    </w:p>
    <w:p w14:paraId="3D79D550" w14:textId="050DA2CB" w:rsidR="00B010C2" w:rsidRPr="00B010C2" w:rsidRDefault="00B010C2" w:rsidP="00B010C2">
      <w:pPr>
        <w:spacing w:line="360" w:lineRule="auto"/>
        <w:ind w:firstLineChars="1400" w:firstLine="3360"/>
        <w:jc w:val="left"/>
        <w:rPr>
          <w:rFonts w:ascii="ＭＳ 明朝" w:eastAsia="ＭＳ 明朝" w:hAnsi="ＭＳ 明朝"/>
          <w:sz w:val="24"/>
          <w:szCs w:val="24"/>
        </w:rPr>
      </w:pPr>
      <w:r w:rsidRPr="00B010C2">
        <w:rPr>
          <w:rFonts w:ascii="ＭＳ 明朝" w:eastAsia="ＭＳ 明朝" w:hAnsi="ＭＳ 明朝" w:hint="eastAsia"/>
          <w:sz w:val="24"/>
          <w:szCs w:val="24"/>
        </w:rPr>
        <w:t xml:space="preserve">代理人氏名　　　　　　　　　　　　</w:t>
      </w:r>
      <w:r>
        <w:rPr>
          <w:rFonts w:ascii="ＭＳ 明朝" w:eastAsia="ＭＳ 明朝" w:hAnsi="ＭＳ 明朝" w:hint="eastAsia"/>
          <w:sz w:val="24"/>
          <w:szCs w:val="24"/>
        </w:rPr>
        <w:t xml:space="preserve">      </w:t>
      </w:r>
      <w:r w:rsidRPr="00B010C2">
        <w:rPr>
          <w:rFonts w:ascii="ＭＳ 明朝" w:eastAsia="ＭＳ 明朝" w:hAnsi="ＭＳ 明朝" w:hint="eastAsia"/>
          <w:sz w:val="24"/>
          <w:szCs w:val="24"/>
        </w:rPr>
        <w:t>㊞</w:t>
      </w:r>
    </w:p>
    <w:sectPr w:rsidR="00B010C2" w:rsidRPr="00B01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70682" w14:textId="77777777" w:rsidR="00D54A86" w:rsidRDefault="00D54A86" w:rsidP="00B010C2">
      <w:r>
        <w:separator/>
      </w:r>
    </w:p>
  </w:endnote>
  <w:endnote w:type="continuationSeparator" w:id="0">
    <w:p w14:paraId="64A1E247" w14:textId="77777777" w:rsidR="00D54A86" w:rsidRDefault="00D54A86" w:rsidP="00B0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68F6" w14:textId="77777777" w:rsidR="00D54A86" w:rsidRDefault="00D54A86" w:rsidP="00B010C2">
      <w:r>
        <w:separator/>
      </w:r>
    </w:p>
  </w:footnote>
  <w:footnote w:type="continuationSeparator" w:id="0">
    <w:p w14:paraId="5FA48BBE" w14:textId="77777777" w:rsidR="00D54A86" w:rsidRDefault="00D54A86" w:rsidP="00B0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01"/>
    <w:rsid w:val="0014789C"/>
    <w:rsid w:val="0018130F"/>
    <w:rsid w:val="001A166A"/>
    <w:rsid w:val="00227293"/>
    <w:rsid w:val="00257178"/>
    <w:rsid w:val="002A13EC"/>
    <w:rsid w:val="00342918"/>
    <w:rsid w:val="003B0D7C"/>
    <w:rsid w:val="003B39F4"/>
    <w:rsid w:val="003C0021"/>
    <w:rsid w:val="003D3F51"/>
    <w:rsid w:val="003D72EC"/>
    <w:rsid w:val="0041709B"/>
    <w:rsid w:val="005444BE"/>
    <w:rsid w:val="00555B66"/>
    <w:rsid w:val="00590992"/>
    <w:rsid w:val="005A4BF5"/>
    <w:rsid w:val="005B06A4"/>
    <w:rsid w:val="005C6D0C"/>
    <w:rsid w:val="005F11F2"/>
    <w:rsid w:val="00625DB6"/>
    <w:rsid w:val="007204C1"/>
    <w:rsid w:val="007222D2"/>
    <w:rsid w:val="007349A9"/>
    <w:rsid w:val="007A2D61"/>
    <w:rsid w:val="008269A0"/>
    <w:rsid w:val="00876F94"/>
    <w:rsid w:val="008E3B4C"/>
    <w:rsid w:val="009235A6"/>
    <w:rsid w:val="00962A98"/>
    <w:rsid w:val="009D25A1"/>
    <w:rsid w:val="009D7C4B"/>
    <w:rsid w:val="009F0006"/>
    <w:rsid w:val="00A01C09"/>
    <w:rsid w:val="00A21383"/>
    <w:rsid w:val="00A26E69"/>
    <w:rsid w:val="00A53B87"/>
    <w:rsid w:val="00AA3476"/>
    <w:rsid w:val="00B010C2"/>
    <w:rsid w:val="00B6028E"/>
    <w:rsid w:val="00B63639"/>
    <w:rsid w:val="00B72989"/>
    <w:rsid w:val="00BD790E"/>
    <w:rsid w:val="00C16CDF"/>
    <w:rsid w:val="00C23513"/>
    <w:rsid w:val="00C46882"/>
    <w:rsid w:val="00C71A0C"/>
    <w:rsid w:val="00C80201"/>
    <w:rsid w:val="00CF0383"/>
    <w:rsid w:val="00D04E4B"/>
    <w:rsid w:val="00D3282D"/>
    <w:rsid w:val="00D54A86"/>
    <w:rsid w:val="00D5774C"/>
    <w:rsid w:val="00D903F0"/>
    <w:rsid w:val="00DA35BE"/>
    <w:rsid w:val="00DC177F"/>
    <w:rsid w:val="00E0078F"/>
    <w:rsid w:val="00E12328"/>
    <w:rsid w:val="00EE097F"/>
    <w:rsid w:val="00F42659"/>
    <w:rsid w:val="00F56518"/>
    <w:rsid w:val="00F86239"/>
    <w:rsid w:val="00F90BD8"/>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6AD3E"/>
  <w15:chartTrackingRefBased/>
  <w15:docId w15:val="{9ACA4E16-E127-4EDF-822F-19C7CC01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02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02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02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02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02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02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02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02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02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02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02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02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02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02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02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02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02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02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02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0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2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0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201"/>
    <w:pPr>
      <w:spacing w:before="160" w:after="160"/>
      <w:jc w:val="center"/>
    </w:pPr>
    <w:rPr>
      <w:i/>
      <w:iCs/>
      <w:color w:val="404040" w:themeColor="text1" w:themeTint="BF"/>
    </w:rPr>
  </w:style>
  <w:style w:type="character" w:customStyle="1" w:styleId="a8">
    <w:name w:val="引用文 (文字)"/>
    <w:basedOn w:val="a0"/>
    <w:link w:val="a7"/>
    <w:uiPriority w:val="29"/>
    <w:rsid w:val="00C80201"/>
    <w:rPr>
      <w:i/>
      <w:iCs/>
      <w:color w:val="404040" w:themeColor="text1" w:themeTint="BF"/>
    </w:rPr>
  </w:style>
  <w:style w:type="paragraph" w:styleId="a9">
    <w:name w:val="List Paragraph"/>
    <w:basedOn w:val="a"/>
    <w:uiPriority w:val="34"/>
    <w:qFormat/>
    <w:rsid w:val="00C80201"/>
    <w:pPr>
      <w:ind w:left="720"/>
      <w:contextualSpacing/>
    </w:pPr>
  </w:style>
  <w:style w:type="character" w:styleId="21">
    <w:name w:val="Intense Emphasis"/>
    <w:basedOn w:val="a0"/>
    <w:uiPriority w:val="21"/>
    <w:qFormat/>
    <w:rsid w:val="00C80201"/>
    <w:rPr>
      <w:i/>
      <w:iCs/>
      <w:color w:val="0F4761" w:themeColor="accent1" w:themeShade="BF"/>
    </w:rPr>
  </w:style>
  <w:style w:type="paragraph" w:styleId="22">
    <w:name w:val="Intense Quote"/>
    <w:basedOn w:val="a"/>
    <w:next w:val="a"/>
    <w:link w:val="23"/>
    <w:uiPriority w:val="30"/>
    <w:qFormat/>
    <w:rsid w:val="00C80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0201"/>
    <w:rPr>
      <w:i/>
      <w:iCs/>
      <w:color w:val="0F4761" w:themeColor="accent1" w:themeShade="BF"/>
    </w:rPr>
  </w:style>
  <w:style w:type="character" w:styleId="24">
    <w:name w:val="Intense Reference"/>
    <w:basedOn w:val="a0"/>
    <w:uiPriority w:val="32"/>
    <w:qFormat/>
    <w:rsid w:val="00C80201"/>
    <w:rPr>
      <w:b/>
      <w:bCs/>
      <w:smallCaps/>
      <w:color w:val="0F4761" w:themeColor="accent1" w:themeShade="BF"/>
      <w:spacing w:val="5"/>
    </w:rPr>
  </w:style>
  <w:style w:type="table" w:styleId="aa">
    <w:name w:val="Table Grid"/>
    <w:basedOn w:val="a1"/>
    <w:uiPriority w:val="39"/>
    <w:rsid w:val="00C8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010C2"/>
    <w:pPr>
      <w:tabs>
        <w:tab w:val="center" w:pos="4252"/>
        <w:tab w:val="right" w:pos="8504"/>
      </w:tabs>
      <w:snapToGrid w:val="0"/>
    </w:pPr>
  </w:style>
  <w:style w:type="character" w:customStyle="1" w:styleId="ac">
    <w:name w:val="ヘッダー (文字)"/>
    <w:basedOn w:val="a0"/>
    <w:link w:val="ab"/>
    <w:uiPriority w:val="99"/>
    <w:rsid w:val="00B010C2"/>
  </w:style>
  <w:style w:type="paragraph" w:styleId="ad">
    <w:name w:val="footer"/>
    <w:basedOn w:val="a"/>
    <w:link w:val="ae"/>
    <w:uiPriority w:val="99"/>
    <w:unhideWhenUsed/>
    <w:rsid w:val="00B010C2"/>
    <w:pPr>
      <w:tabs>
        <w:tab w:val="center" w:pos="4252"/>
        <w:tab w:val="right" w:pos="8504"/>
      </w:tabs>
      <w:snapToGrid w:val="0"/>
    </w:pPr>
  </w:style>
  <w:style w:type="character" w:customStyle="1" w:styleId="ae">
    <w:name w:val="フッター (文字)"/>
    <w:basedOn w:val="a0"/>
    <w:link w:val="ad"/>
    <w:uiPriority w:val="99"/>
    <w:rsid w:val="00B0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2736-4660-4FD6-B1A6-47A256F8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SC2107-002</dc:creator>
  <cp:keywords/>
  <dc:description/>
  <cp:lastModifiedBy>SC2111-002</cp:lastModifiedBy>
  <cp:revision>26</cp:revision>
  <cp:lastPrinted>2024-07-29T07:39:00Z</cp:lastPrinted>
  <dcterms:created xsi:type="dcterms:W3CDTF">2024-07-29T06:52:00Z</dcterms:created>
  <dcterms:modified xsi:type="dcterms:W3CDTF">2024-11-05T01:30:00Z</dcterms:modified>
</cp:coreProperties>
</file>